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061" w:rsidRDefault="00067061" w:rsidP="00067061">
      <w:pPr>
        <w:jc w:val="center"/>
        <w:rPr>
          <w:rFonts w:ascii="Times New Roman" w:hAnsi="Times New Roman" w:cs="Times New Roman"/>
          <w:sz w:val="24"/>
          <w:szCs w:val="24"/>
        </w:rPr>
      </w:pPr>
      <w:bookmarkStart w:id="0" w:name="_GoBack"/>
      <w:bookmarkEnd w:id="0"/>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Default="00067061" w:rsidP="00067061">
      <w:pPr>
        <w:jc w:val="center"/>
        <w:rPr>
          <w:rFonts w:ascii="Times New Roman" w:hAnsi="Times New Roman" w:cs="Times New Roman"/>
          <w:sz w:val="24"/>
          <w:szCs w:val="24"/>
        </w:rPr>
      </w:pPr>
    </w:p>
    <w:p w:rsidR="00067061" w:rsidRPr="00067061" w:rsidRDefault="00067061" w:rsidP="00067061">
      <w:pPr>
        <w:jc w:val="center"/>
        <w:rPr>
          <w:rFonts w:ascii="Times New Roman" w:hAnsi="Times New Roman" w:cs="Times New Roman"/>
          <w:sz w:val="24"/>
          <w:szCs w:val="24"/>
        </w:rPr>
      </w:pPr>
      <w:r w:rsidRPr="00067061">
        <w:rPr>
          <w:rFonts w:ascii="Times New Roman" w:hAnsi="Times New Roman" w:cs="Times New Roman"/>
          <w:sz w:val="24"/>
          <w:szCs w:val="24"/>
        </w:rPr>
        <w:t>Article critique</w:t>
      </w:r>
    </w:p>
    <w:p w:rsidR="00067061" w:rsidRPr="00067061" w:rsidRDefault="00067061" w:rsidP="00067061">
      <w:pPr>
        <w:jc w:val="center"/>
        <w:rPr>
          <w:rFonts w:ascii="Times New Roman" w:hAnsi="Times New Roman" w:cs="Times New Roman"/>
          <w:sz w:val="24"/>
          <w:szCs w:val="24"/>
        </w:rPr>
      </w:pPr>
      <w:r w:rsidRPr="00067061">
        <w:rPr>
          <w:rFonts w:ascii="Times New Roman" w:hAnsi="Times New Roman" w:cs="Times New Roman"/>
          <w:sz w:val="24"/>
          <w:szCs w:val="24"/>
        </w:rPr>
        <w:t>Name</w:t>
      </w:r>
    </w:p>
    <w:p w:rsidR="00067061" w:rsidRPr="00067061" w:rsidRDefault="00067061" w:rsidP="00067061">
      <w:pPr>
        <w:jc w:val="center"/>
        <w:rPr>
          <w:rFonts w:ascii="Times New Roman" w:hAnsi="Times New Roman" w:cs="Times New Roman"/>
          <w:sz w:val="24"/>
          <w:szCs w:val="24"/>
        </w:rPr>
      </w:pPr>
      <w:r w:rsidRPr="00067061">
        <w:rPr>
          <w:rFonts w:ascii="Times New Roman" w:hAnsi="Times New Roman" w:cs="Times New Roman"/>
          <w:sz w:val="24"/>
          <w:szCs w:val="24"/>
        </w:rPr>
        <w:t>Institutional affiliation</w:t>
      </w:r>
    </w:p>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Default="00067061"/>
    <w:p w:rsidR="00067061" w:rsidRPr="00864B91" w:rsidRDefault="00864B91" w:rsidP="00864B91">
      <w:pPr>
        <w:jc w:val="center"/>
        <w:rPr>
          <w:rFonts w:ascii="Times New Roman" w:hAnsi="Times New Roman" w:cs="Times New Roman"/>
          <w:b/>
          <w:sz w:val="24"/>
          <w:szCs w:val="24"/>
        </w:rPr>
      </w:pPr>
      <w:r w:rsidRPr="00864B91">
        <w:rPr>
          <w:rFonts w:ascii="Times New Roman" w:hAnsi="Times New Roman" w:cs="Times New Roman"/>
          <w:b/>
          <w:sz w:val="24"/>
          <w:szCs w:val="24"/>
        </w:rPr>
        <w:t>Ground Control</w:t>
      </w:r>
    </w:p>
    <w:p w:rsidR="004B4766" w:rsidRDefault="00F14F41" w:rsidP="009C188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article talks about the ground water and how it can be controlled. </w:t>
      </w:r>
      <w:r w:rsidR="00DD61B5">
        <w:rPr>
          <w:rFonts w:ascii="Times New Roman" w:hAnsi="Times New Roman" w:cs="Times New Roman"/>
          <w:sz w:val="24"/>
          <w:szCs w:val="24"/>
        </w:rPr>
        <w:t xml:space="preserve"> </w:t>
      </w:r>
      <w:r w:rsidR="000C3B27">
        <w:rPr>
          <w:rFonts w:ascii="Times New Roman" w:hAnsi="Times New Roman" w:cs="Times New Roman"/>
          <w:sz w:val="24"/>
          <w:szCs w:val="24"/>
        </w:rPr>
        <w:t xml:space="preserve"> From a research conducted in nine countries in </w:t>
      </w:r>
      <w:r w:rsidR="004952F8">
        <w:rPr>
          <w:rFonts w:ascii="Times New Roman" w:hAnsi="Times New Roman" w:cs="Times New Roman"/>
          <w:sz w:val="24"/>
          <w:szCs w:val="24"/>
        </w:rPr>
        <w:t xml:space="preserve">Africa, the author argues that </w:t>
      </w:r>
      <w:r w:rsidR="00347A80">
        <w:rPr>
          <w:rFonts w:ascii="Times New Roman" w:hAnsi="Times New Roman" w:cs="Times New Roman"/>
          <w:sz w:val="24"/>
          <w:szCs w:val="24"/>
        </w:rPr>
        <w:t xml:space="preserve">the ground water in Africa can still remain resilient to climate change. </w:t>
      </w:r>
      <w:r w:rsidR="001B5E5B">
        <w:rPr>
          <w:rFonts w:ascii="Times New Roman" w:hAnsi="Times New Roman" w:cs="Times New Roman"/>
          <w:sz w:val="24"/>
          <w:szCs w:val="24"/>
        </w:rPr>
        <w:t xml:space="preserve">The author continues to explain </w:t>
      </w:r>
      <w:r w:rsidR="00957A06">
        <w:rPr>
          <w:rFonts w:ascii="Times New Roman" w:hAnsi="Times New Roman" w:cs="Times New Roman"/>
          <w:sz w:val="24"/>
          <w:szCs w:val="24"/>
        </w:rPr>
        <w:t xml:space="preserve">how ground water can be amplified and maintained as it is the most reliable source of water especially in Africa. According to the author, ground water is the pathway to amplifying </w:t>
      </w:r>
      <w:r w:rsidR="00A625FE">
        <w:rPr>
          <w:rFonts w:ascii="Times New Roman" w:hAnsi="Times New Roman" w:cs="Times New Roman"/>
          <w:sz w:val="24"/>
          <w:szCs w:val="24"/>
        </w:rPr>
        <w:t>agricultural product</w:t>
      </w:r>
      <w:r w:rsidR="00593DFD">
        <w:rPr>
          <w:rFonts w:ascii="Times New Roman" w:hAnsi="Times New Roman" w:cs="Times New Roman"/>
          <w:sz w:val="24"/>
          <w:szCs w:val="24"/>
        </w:rPr>
        <w:t>s</w:t>
      </w:r>
      <w:r w:rsidR="00A625FE">
        <w:rPr>
          <w:rFonts w:ascii="Times New Roman" w:hAnsi="Times New Roman" w:cs="Times New Roman"/>
          <w:sz w:val="24"/>
          <w:szCs w:val="24"/>
        </w:rPr>
        <w:t xml:space="preserve"> thus making it imperative to maintain it.</w:t>
      </w:r>
      <w:r w:rsidR="00777402">
        <w:rPr>
          <w:rFonts w:ascii="Times New Roman" w:hAnsi="Times New Roman" w:cs="Times New Roman"/>
          <w:sz w:val="24"/>
          <w:szCs w:val="24"/>
        </w:rPr>
        <w:t xml:space="preserve"> One of the </w:t>
      </w:r>
      <w:r w:rsidR="004E097E">
        <w:rPr>
          <w:rFonts w:ascii="Times New Roman" w:hAnsi="Times New Roman" w:cs="Times New Roman"/>
          <w:sz w:val="24"/>
          <w:szCs w:val="24"/>
        </w:rPr>
        <w:t xml:space="preserve">main </w:t>
      </w:r>
      <w:r w:rsidR="009C1880">
        <w:rPr>
          <w:rFonts w:ascii="Times New Roman" w:hAnsi="Times New Roman" w:cs="Times New Roman"/>
          <w:sz w:val="24"/>
          <w:szCs w:val="24"/>
        </w:rPr>
        <w:t>methods</w:t>
      </w:r>
      <w:r w:rsidR="004E097E">
        <w:rPr>
          <w:rFonts w:ascii="Times New Roman" w:hAnsi="Times New Roman" w:cs="Times New Roman"/>
          <w:sz w:val="24"/>
          <w:szCs w:val="24"/>
        </w:rPr>
        <w:t xml:space="preserve"> </w:t>
      </w:r>
      <w:r w:rsidR="00777402">
        <w:rPr>
          <w:rFonts w:ascii="Times New Roman" w:hAnsi="Times New Roman" w:cs="Times New Roman"/>
          <w:sz w:val="24"/>
          <w:szCs w:val="24"/>
        </w:rPr>
        <w:t xml:space="preserve">the </w:t>
      </w:r>
      <w:r w:rsidR="004E097E">
        <w:rPr>
          <w:rFonts w:ascii="Times New Roman" w:hAnsi="Times New Roman" w:cs="Times New Roman"/>
          <w:sz w:val="24"/>
          <w:szCs w:val="24"/>
        </w:rPr>
        <w:t xml:space="preserve">author recommends to increase underground water is capturing excess water during the rainy periods </w:t>
      </w:r>
      <w:r w:rsidR="001A5F4E">
        <w:rPr>
          <w:rFonts w:ascii="Times New Roman" w:hAnsi="Times New Roman" w:cs="Times New Roman"/>
          <w:sz w:val="24"/>
          <w:szCs w:val="24"/>
        </w:rPr>
        <w:t>and pumping it deliberately to the underground</w:t>
      </w:r>
      <w:r w:rsidR="009C1880">
        <w:rPr>
          <w:rFonts w:ascii="Times New Roman" w:hAnsi="Times New Roman" w:cs="Times New Roman"/>
          <w:sz w:val="24"/>
          <w:szCs w:val="24"/>
        </w:rPr>
        <w:t xml:space="preserve"> </w:t>
      </w:r>
      <w:r w:rsidR="009C1880">
        <w:rPr>
          <w:rFonts w:ascii="Times New Roman" w:hAnsi="Times New Roman" w:cs="Times New Roman"/>
          <w:color w:val="000000"/>
          <w:sz w:val="24"/>
          <w:szCs w:val="24"/>
          <w:shd w:val="clear" w:color="auto" w:fill="FFFFFF"/>
        </w:rPr>
        <w:t xml:space="preserve">(Worldwatch, </w:t>
      </w:r>
      <w:r w:rsidR="009C1880" w:rsidRPr="009C1880">
        <w:rPr>
          <w:rFonts w:ascii="Times New Roman" w:hAnsi="Times New Roman" w:cs="Times New Roman"/>
          <w:color w:val="000000"/>
          <w:sz w:val="24"/>
          <w:szCs w:val="24"/>
          <w:shd w:val="clear" w:color="auto" w:fill="FFFFFF"/>
        </w:rPr>
        <w:t>2019</w:t>
      </w:r>
      <w:r w:rsidR="009C1880">
        <w:rPr>
          <w:rFonts w:ascii="Times New Roman" w:hAnsi="Times New Roman" w:cs="Times New Roman"/>
          <w:color w:val="000000"/>
          <w:sz w:val="24"/>
          <w:szCs w:val="24"/>
          <w:shd w:val="clear" w:color="auto" w:fill="FFFFFF"/>
        </w:rPr>
        <w:t xml:space="preserve">).  </w:t>
      </w:r>
    </w:p>
    <w:p w:rsidR="00067061" w:rsidRPr="00F14F41" w:rsidRDefault="00F62E1A" w:rsidP="00F833F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63CA6">
        <w:rPr>
          <w:rFonts w:ascii="Times New Roman" w:hAnsi="Times New Roman" w:cs="Times New Roman"/>
          <w:sz w:val="24"/>
          <w:szCs w:val="24"/>
        </w:rPr>
        <w:t xml:space="preserve">evidence </w:t>
      </w:r>
      <w:r w:rsidR="00C97391">
        <w:rPr>
          <w:rFonts w:ascii="Times New Roman" w:hAnsi="Times New Roman" w:cs="Times New Roman"/>
          <w:sz w:val="24"/>
          <w:szCs w:val="24"/>
        </w:rPr>
        <w:t xml:space="preserve">the author uses to </w:t>
      </w:r>
      <w:r w:rsidR="00FA2FA8">
        <w:rPr>
          <w:rFonts w:ascii="Times New Roman" w:hAnsi="Times New Roman" w:cs="Times New Roman"/>
          <w:sz w:val="24"/>
          <w:szCs w:val="24"/>
        </w:rPr>
        <w:t xml:space="preserve">support his argument is </w:t>
      </w:r>
      <w:r w:rsidR="00156647">
        <w:rPr>
          <w:rFonts w:ascii="Times New Roman" w:hAnsi="Times New Roman" w:cs="Times New Roman"/>
          <w:sz w:val="24"/>
          <w:szCs w:val="24"/>
        </w:rPr>
        <w:t>comparing it to</w:t>
      </w:r>
      <w:r w:rsidR="00D5140B">
        <w:rPr>
          <w:rFonts w:ascii="Times New Roman" w:hAnsi="Times New Roman" w:cs="Times New Roman"/>
          <w:sz w:val="24"/>
          <w:szCs w:val="24"/>
        </w:rPr>
        <w:t xml:space="preserve"> storing water in reservoirs. The author argues that enhancing ground water by way of pumping excess water to the ground has more benefit</w:t>
      </w:r>
      <w:r w:rsidR="00F1472D">
        <w:rPr>
          <w:rFonts w:ascii="Times New Roman" w:hAnsi="Times New Roman" w:cs="Times New Roman"/>
          <w:sz w:val="24"/>
          <w:szCs w:val="24"/>
        </w:rPr>
        <w:t>s than</w:t>
      </w:r>
      <w:r w:rsidR="00E53B19">
        <w:rPr>
          <w:rFonts w:ascii="Times New Roman" w:hAnsi="Times New Roman" w:cs="Times New Roman"/>
          <w:sz w:val="24"/>
          <w:szCs w:val="24"/>
        </w:rPr>
        <w:t xml:space="preserve"> storing water in reservoirs because </w:t>
      </w:r>
      <w:r w:rsidR="0076586A">
        <w:rPr>
          <w:rFonts w:ascii="Times New Roman" w:hAnsi="Times New Roman" w:cs="Times New Roman"/>
          <w:sz w:val="24"/>
          <w:szCs w:val="24"/>
        </w:rPr>
        <w:t xml:space="preserve">it reduces water loss through </w:t>
      </w:r>
      <w:r w:rsidR="00593DFD">
        <w:rPr>
          <w:rFonts w:ascii="Times New Roman" w:hAnsi="Times New Roman" w:cs="Times New Roman"/>
          <w:sz w:val="24"/>
          <w:szCs w:val="24"/>
        </w:rPr>
        <w:t>evaporation.</w:t>
      </w:r>
    </w:p>
    <w:p w:rsidR="00067061" w:rsidRDefault="00F833F8" w:rsidP="00BE4294">
      <w:pPr>
        <w:spacing w:line="480" w:lineRule="auto"/>
        <w:ind w:firstLine="720"/>
        <w:jc w:val="both"/>
        <w:rPr>
          <w:rFonts w:ascii="Times New Roman" w:hAnsi="Times New Roman" w:cs="Times New Roman"/>
          <w:sz w:val="24"/>
          <w:szCs w:val="24"/>
        </w:rPr>
      </w:pPr>
      <w:r w:rsidRPr="00F833F8">
        <w:rPr>
          <w:rFonts w:ascii="Times New Roman" w:hAnsi="Times New Roman" w:cs="Times New Roman"/>
          <w:sz w:val="24"/>
          <w:szCs w:val="24"/>
        </w:rPr>
        <w:t xml:space="preserve">The </w:t>
      </w:r>
      <w:r w:rsidR="001506FD" w:rsidRPr="00F833F8">
        <w:rPr>
          <w:rFonts w:ascii="Times New Roman" w:hAnsi="Times New Roman" w:cs="Times New Roman"/>
          <w:sz w:val="24"/>
          <w:szCs w:val="24"/>
        </w:rPr>
        <w:t xml:space="preserve">holes in </w:t>
      </w:r>
      <w:r w:rsidR="001506FD">
        <w:rPr>
          <w:rFonts w:ascii="Times New Roman" w:hAnsi="Times New Roman" w:cs="Times New Roman"/>
          <w:sz w:val="24"/>
          <w:szCs w:val="24"/>
        </w:rPr>
        <w:t>the author’s argument are</w:t>
      </w:r>
      <w:r w:rsidR="001B52B2">
        <w:rPr>
          <w:rFonts w:ascii="Times New Roman" w:hAnsi="Times New Roman" w:cs="Times New Roman"/>
          <w:sz w:val="24"/>
          <w:szCs w:val="24"/>
        </w:rPr>
        <w:t xml:space="preserve"> that; the argument does not </w:t>
      </w:r>
      <w:r w:rsidR="00B27B4A">
        <w:rPr>
          <w:rFonts w:ascii="Times New Roman" w:hAnsi="Times New Roman" w:cs="Times New Roman"/>
          <w:sz w:val="24"/>
          <w:szCs w:val="24"/>
        </w:rPr>
        <w:t xml:space="preserve">provide specific ways to retrieve water that one might pump into the ground. </w:t>
      </w:r>
      <w:r w:rsidR="001506FD">
        <w:rPr>
          <w:rFonts w:ascii="Times New Roman" w:hAnsi="Times New Roman" w:cs="Times New Roman"/>
          <w:sz w:val="24"/>
          <w:szCs w:val="24"/>
        </w:rPr>
        <w:t xml:space="preserve"> Another hole is that the author does not </w:t>
      </w:r>
      <w:r w:rsidR="008A5EBD">
        <w:rPr>
          <w:rFonts w:ascii="Times New Roman" w:hAnsi="Times New Roman" w:cs="Times New Roman"/>
          <w:sz w:val="24"/>
          <w:szCs w:val="24"/>
        </w:rPr>
        <w:t xml:space="preserve">explain fully how ground water will be </w:t>
      </w:r>
      <w:r w:rsidR="00E30483">
        <w:rPr>
          <w:rFonts w:ascii="Times New Roman" w:hAnsi="Times New Roman" w:cs="Times New Roman"/>
          <w:sz w:val="24"/>
          <w:szCs w:val="24"/>
        </w:rPr>
        <w:t>resilient to climate change apart from just mentioning it. There isn’t substantial rationale on how exactly the ground water</w:t>
      </w:r>
      <w:r w:rsidR="00A12376">
        <w:rPr>
          <w:rFonts w:ascii="Times New Roman" w:hAnsi="Times New Roman" w:cs="Times New Roman"/>
          <w:sz w:val="24"/>
          <w:szCs w:val="24"/>
        </w:rPr>
        <w:t xml:space="preserve"> will survive climate change. </w:t>
      </w:r>
    </w:p>
    <w:p w:rsidR="00067061" w:rsidRPr="00BE4294" w:rsidRDefault="00A12376" w:rsidP="00BE42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opinion on this article is that; the author presents </w:t>
      </w:r>
      <w:r w:rsidR="00E97D19">
        <w:rPr>
          <w:rFonts w:ascii="Times New Roman" w:hAnsi="Times New Roman" w:cs="Times New Roman"/>
          <w:sz w:val="24"/>
          <w:szCs w:val="24"/>
        </w:rPr>
        <w:t xml:space="preserve">an analysis of how ground water especially in Africa </w:t>
      </w:r>
      <w:r w:rsidR="00AB2BF9">
        <w:rPr>
          <w:rFonts w:ascii="Times New Roman" w:hAnsi="Times New Roman" w:cs="Times New Roman"/>
          <w:sz w:val="24"/>
          <w:szCs w:val="24"/>
        </w:rPr>
        <w:t xml:space="preserve">is </w:t>
      </w:r>
      <w:r w:rsidR="00E751FD">
        <w:rPr>
          <w:rFonts w:ascii="Times New Roman" w:hAnsi="Times New Roman" w:cs="Times New Roman"/>
          <w:sz w:val="24"/>
          <w:szCs w:val="24"/>
        </w:rPr>
        <w:t xml:space="preserve">capable of </w:t>
      </w:r>
      <w:r w:rsidR="009D3C8B">
        <w:rPr>
          <w:rFonts w:ascii="Times New Roman" w:hAnsi="Times New Roman" w:cs="Times New Roman"/>
          <w:sz w:val="24"/>
          <w:szCs w:val="24"/>
        </w:rPr>
        <w:t xml:space="preserve">being resilient to climate change, the advantage of ground water over </w:t>
      </w:r>
      <w:r w:rsidR="004C6D8D">
        <w:rPr>
          <w:rFonts w:ascii="Times New Roman" w:hAnsi="Times New Roman" w:cs="Times New Roman"/>
          <w:sz w:val="24"/>
          <w:szCs w:val="24"/>
        </w:rPr>
        <w:t xml:space="preserve">surface water and how to enhance groundwater without details </w:t>
      </w:r>
      <w:r w:rsidR="007132C0">
        <w:rPr>
          <w:rFonts w:ascii="Times New Roman" w:hAnsi="Times New Roman" w:cs="Times New Roman"/>
          <w:sz w:val="24"/>
          <w:szCs w:val="24"/>
        </w:rPr>
        <w:t xml:space="preserve">to </w:t>
      </w:r>
      <w:r w:rsidR="00880D00">
        <w:rPr>
          <w:rFonts w:ascii="Times New Roman" w:hAnsi="Times New Roman" w:cs="Times New Roman"/>
          <w:sz w:val="24"/>
          <w:szCs w:val="24"/>
        </w:rPr>
        <w:t>substantiate</w:t>
      </w:r>
      <w:r w:rsidR="007132C0">
        <w:rPr>
          <w:rFonts w:ascii="Times New Roman" w:hAnsi="Times New Roman" w:cs="Times New Roman"/>
          <w:sz w:val="24"/>
          <w:szCs w:val="24"/>
        </w:rPr>
        <w:t xml:space="preserve"> the </w:t>
      </w:r>
      <w:r w:rsidR="00880D00">
        <w:rPr>
          <w:rFonts w:ascii="Times New Roman" w:hAnsi="Times New Roman" w:cs="Times New Roman"/>
          <w:sz w:val="24"/>
          <w:szCs w:val="24"/>
        </w:rPr>
        <w:t>argument. The argument would have been stronger if there were details and evidence o</w:t>
      </w:r>
      <w:r w:rsidR="00593DFD">
        <w:rPr>
          <w:rFonts w:ascii="Times New Roman" w:hAnsi="Times New Roman" w:cs="Times New Roman"/>
          <w:sz w:val="24"/>
          <w:szCs w:val="24"/>
        </w:rPr>
        <w:t>n</w:t>
      </w:r>
      <w:r w:rsidR="00880D00">
        <w:rPr>
          <w:rFonts w:ascii="Times New Roman" w:hAnsi="Times New Roman" w:cs="Times New Roman"/>
          <w:sz w:val="24"/>
          <w:szCs w:val="24"/>
        </w:rPr>
        <w:t xml:space="preserve"> how ground water in Africa would be resilient to climate change. </w:t>
      </w:r>
    </w:p>
    <w:p w:rsidR="00067061" w:rsidRPr="00BE4294" w:rsidRDefault="00BE4294" w:rsidP="00BE4294">
      <w:pPr>
        <w:jc w:val="center"/>
        <w:rPr>
          <w:rFonts w:ascii="Times New Roman" w:hAnsi="Times New Roman" w:cs="Times New Roman"/>
          <w:b/>
          <w:sz w:val="24"/>
          <w:szCs w:val="24"/>
        </w:rPr>
      </w:pPr>
      <w:r w:rsidRPr="00BE4294">
        <w:rPr>
          <w:rFonts w:ascii="Times New Roman" w:hAnsi="Times New Roman" w:cs="Times New Roman"/>
          <w:b/>
          <w:sz w:val="24"/>
          <w:szCs w:val="24"/>
        </w:rPr>
        <w:t>Expanding Water Resources in South Central Texas</w:t>
      </w:r>
    </w:p>
    <w:p w:rsidR="006615B4" w:rsidRDefault="006615B4" w:rsidP="00680BC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w:t>
      </w:r>
      <w:r w:rsidR="00ED504F">
        <w:rPr>
          <w:rFonts w:ascii="Times New Roman" w:hAnsi="Times New Roman" w:cs="Times New Roman"/>
          <w:sz w:val="24"/>
          <w:szCs w:val="24"/>
        </w:rPr>
        <w:t xml:space="preserve"> article talks about the</w:t>
      </w:r>
      <w:r>
        <w:rPr>
          <w:rFonts w:ascii="Times New Roman" w:hAnsi="Times New Roman" w:cs="Times New Roman"/>
          <w:sz w:val="24"/>
          <w:szCs w:val="24"/>
        </w:rPr>
        <w:t xml:space="preserve"> rapid development of water resources. It gives the example of Edwards Aquifers and how it </w:t>
      </w:r>
      <w:r w:rsidR="009B3638">
        <w:rPr>
          <w:rFonts w:ascii="Times New Roman" w:hAnsi="Times New Roman" w:cs="Times New Roman"/>
          <w:sz w:val="24"/>
          <w:szCs w:val="24"/>
        </w:rPr>
        <w:t>w</w:t>
      </w:r>
      <w:r>
        <w:rPr>
          <w:rFonts w:ascii="Times New Roman" w:hAnsi="Times New Roman" w:cs="Times New Roman"/>
          <w:sz w:val="24"/>
          <w:szCs w:val="24"/>
        </w:rPr>
        <w:t xml:space="preserve">as able to serve diverse agricultural, industrial, recreational and domestic water needs of </w:t>
      </w:r>
      <w:r w:rsidR="00922E0D">
        <w:rPr>
          <w:rFonts w:ascii="Times New Roman" w:hAnsi="Times New Roman" w:cs="Times New Roman"/>
          <w:sz w:val="24"/>
          <w:szCs w:val="24"/>
        </w:rPr>
        <w:t xml:space="preserve">almost two million </w:t>
      </w:r>
      <w:r w:rsidR="000C0701">
        <w:rPr>
          <w:rFonts w:ascii="Times New Roman" w:hAnsi="Times New Roman" w:cs="Times New Roman"/>
          <w:sz w:val="24"/>
          <w:szCs w:val="24"/>
        </w:rPr>
        <w:t>uses in the central Texas</w:t>
      </w:r>
      <w:r w:rsidR="009B3638">
        <w:rPr>
          <w:rFonts w:ascii="Times New Roman" w:hAnsi="Times New Roman" w:cs="Times New Roman"/>
          <w:sz w:val="24"/>
          <w:szCs w:val="24"/>
        </w:rPr>
        <w:t xml:space="preserve"> for more than two decades</w:t>
      </w:r>
      <w:r w:rsidR="000C0701">
        <w:rPr>
          <w:rFonts w:ascii="Times New Roman" w:hAnsi="Times New Roman" w:cs="Times New Roman"/>
          <w:sz w:val="24"/>
          <w:szCs w:val="24"/>
        </w:rPr>
        <w:t xml:space="preserve">. It also goes further to explain </w:t>
      </w:r>
      <w:r w:rsidR="005D2686">
        <w:rPr>
          <w:rFonts w:ascii="Times New Roman" w:hAnsi="Times New Roman" w:cs="Times New Roman"/>
          <w:sz w:val="24"/>
          <w:szCs w:val="24"/>
        </w:rPr>
        <w:t xml:space="preserve">how water needs </w:t>
      </w:r>
      <w:r w:rsidR="000142F3">
        <w:rPr>
          <w:rFonts w:ascii="Times New Roman" w:hAnsi="Times New Roman" w:cs="Times New Roman"/>
          <w:sz w:val="24"/>
          <w:szCs w:val="24"/>
        </w:rPr>
        <w:t xml:space="preserve">and demand </w:t>
      </w:r>
      <w:r w:rsidR="0081710B">
        <w:rPr>
          <w:rFonts w:ascii="Times New Roman" w:hAnsi="Times New Roman" w:cs="Times New Roman"/>
          <w:sz w:val="24"/>
          <w:szCs w:val="24"/>
        </w:rPr>
        <w:t xml:space="preserve">became more than </w:t>
      </w:r>
      <w:r w:rsidR="006B08FA">
        <w:rPr>
          <w:rFonts w:ascii="Times New Roman" w:hAnsi="Times New Roman" w:cs="Times New Roman"/>
          <w:sz w:val="24"/>
          <w:szCs w:val="24"/>
        </w:rPr>
        <w:t xml:space="preserve">Edwards Aquifer could satisfy. The author explains </w:t>
      </w:r>
      <w:r w:rsidR="002568C5">
        <w:rPr>
          <w:rFonts w:ascii="Times New Roman" w:hAnsi="Times New Roman" w:cs="Times New Roman"/>
          <w:sz w:val="24"/>
          <w:szCs w:val="24"/>
        </w:rPr>
        <w:t xml:space="preserve">how Edwards Aquifer expanded the surface water resources to be able to satisfy the </w:t>
      </w:r>
      <w:r w:rsidR="003B17F0">
        <w:rPr>
          <w:rFonts w:ascii="Times New Roman" w:hAnsi="Times New Roman" w:cs="Times New Roman"/>
          <w:sz w:val="24"/>
          <w:szCs w:val="24"/>
        </w:rPr>
        <w:t xml:space="preserve">increasing demand for water supply. </w:t>
      </w:r>
    </w:p>
    <w:p w:rsidR="003B17F0" w:rsidRPr="009C1880" w:rsidRDefault="003B17F0" w:rsidP="009C1880">
      <w:pPr>
        <w:spacing w:line="480" w:lineRule="auto"/>
        <w:ind w:firstLine="720"/>
        <w:jc w:val="both"/>
      </w:pPr>
      <w:r>
        <w:rPr>
          <w:rFonts w:ascii="Times New Roman" w:hAnsi="Times New Roman" w:cs="Times New Roman"/>
          <w:sz w:val="24"/>
          <w:szCs w:val="24"/>
        </w:rPr>
        <w:t>The surface water restoration processes explained in the article include</w:t>
      </w:r>
      <w:r w:rsidR="00315822">
        <w:rPr>
          <w:rFonts w:ascii="Times New Roman" w:hAnsi="Times New Roman" w:cs="Times New Roman"/>
          <w:sz w:val="24"/>
          <w:szCs w:val="24"/>
        </w:rPr>
        <w:t xml:space="preserve">; </w:t>
      </w:r>
      <w:r w:rsidR="00D208F5">
        <w:rPr>
          <w:rFonts w:ascii="Times New Roman" w:hAnsi="Times New Roman" w:cs="Times New Roman"/>
          <w:sz w:val="24"/>
          <w:szCs w:val="24"/>
        </w:rPr>
        <w:t xml:space="preserve">the ultra </w:t>
      </w:r>
      <w:r w:rsidR="008A3FC6">
        <w:rPr>
          <w:rFonts w:ascii="Times New Roman" w:hAnsi="Times New Roman" w:cs="Times New Roman"/>
          <w:sz w:val="24"/>
          <w:szCs w:val="24"/>
        </w:rPr>
        <w:t>filtration membrane</w:t>
      </w:r>
      <w:r w:rsidR="00D208F5">
        <w:rPr>
          <w:rFonts w:ascii="Times New Roman" w:hAnsi="Times New Roman" w:cs="Times New Roman"/>
          <w:sz w:val="24"/>
          <w:szCs w:val="24"/>
        </w:rPr>
        <w:t xml:space="preserve"> </w:t>
      </w:r>
      <w:r w:rsidR="004724E3">
        <w:rPr>
          <w:rFonts w:ascii="Times New Roman" w:hAnsi="Times New Roman" w:cs="Times New Roman"/>
          <w:sz w:val="24"/>
          <w:szCs w:val="24"/>
        </w:rPr>
        <w:t>technology which</w:t>
      </w:r>
      <w:r w:rsidR="008A3FC6">
        <w:rPr>
          <w:rFonts w:ascii="Times New Roman" w:hAnsi="Times New Roman" w:cs="Times New Roman"/>
          <w:sz w:val="24"/>
          <w:szCs w:val="24"/>
        </w:rPr>
        <w:t xml:space="preserve"> was first employed by the Canyon Regional </w:t>
      </w:r>
      <w:r w:rsidR="00E46DE9">
        <w:rPr>
          <w:rFonts w:ascii="Times New Roman" w:hAnsi="Times New Roman" w:cs="Times New Roman"/>
          <w:sz w:val="24"/>
          <w:szCs w:val="24"/>
        </w:rPr>
        <w:t>Water Authority in</w:t>
      </w:r>
      <w:r w:rsidR="004724E3">
        <w:rPr>
          <w:rFonts w:ascii="Times New Roman" w:hAnsi="Times New Roman" w:cs="Times New Roman"/>
          <w:sz w:val="24"/>
          <w:szCs w:val="24"/>
        </w:rPr>
        <w:t xml:space="preserve"> its plant in New Braunfels and </w:t>
      </w:r>
      <w:r w:rsidR="00E46DE9">
        <w:rPr>
          <w:rFonts w:ascii="Times New Roman" w:hAnsi="Times New Roman" w:cs="Times New Roman"/>
          <w:sz w:val="24"/>
          <w:szCs w:val="24"/>
        </w:rPr>
        <w:t>San</w:t>
      </w:r>
      <w:r w:rsidR="004724E3">
        <w:rPr>
          <w:rFonts w:ascii="Times New Roman" w:hAnsi="Times New Roman" w:cs="Times New Roman"/>
          <w:sz w:val="24"/>
          <w:szCs w:val="24"/>
        </w:rPr>
        <w:t xml:space="preserve"> Marco</w:t>
      </w:r>
      <w:r w:rsidR="009C1880">
        <w:rPr>
          <w:rFonts w:ascii="Times New Roman" w:hAnsi="Times New Roman" w:cs="Times New Roman"/>
          <w:sz w:val="24"/>
          <w:szCs w:val="24"/>
        </w:rPr>
        <w:t xml:space="preserve">s </w:t>
      </w:r>
      <w:r w:rsidR="009C1880">
        <w:rPr>
          <w:rFonts w:ascii="Times New Roman" w:hAnsi="Times New Roman" w:cs="Times New Roman"/>
          <w:color w:val="000000"/>
          <w:sz w:val="24"/>
          <w:szCs w:val="24"/>
          <w:shd w:val="clear" w:color="auto" w:fill="FFFFFF"/>
        </w:rPr>
        <w:t>(Scibelli, </w:t>
      </w:r>
      <w:r w:rsidR="009C1880" w:rsidRPr="009C1880">
        <w:rPr>
          <w:rFonts w:ascii="Times New Roman" w:hAnsi="Times New Roman" w:cs="Times New Roman"/>
          <w:color w:val="000000"/>
          <w:sz w:val="24"/>
          <w:szCs w:val="24"/>
          <w:shd w:val="clear" w:color="auto" w:fill="FFFFFF"/>
        </w:rPr>
        <w:t>2007</w:t>
      </w:r>
      <w:r w:rsidR="009C1880">
        <w:rPr>
          <w:rFonts w:ascii="Times New Roman" w:hAnsi="Times New Roman" w:cs="Times New Roman"/>
          <w:color w:val="000000"/>
          <w:sz w:val="24"/>
          <w:szCs w:val="24"/>
          <w:shd w:val="clear" w:color="auto" w:fill="FFFFFF"/>
        </w:rPr>
        <w:t>).</w:t>
      </w:r>
      <w:r w:rsidR="00E46DE9">
        <w:rPr>
          <w:rFonts w:ascii="Times New Roman" w:hAnsi="Times New Roman" w:cs="Times New Roman"/>
          <w:sz w:val="24"/>
          <w:szCs w:val="24"/>
        </w:rPr>
        <w:t xml:space="preserve"> This technology was employed because it could filter far more water </w:t>
      </w:r>
      <w:r w:rsidR="003F3E8B">
        <w:rPr>
          <w:rFonts w:ascii="Times New Roman" w:hAnsi="Times New Roman" w:cs="Times New Roman"/>
          <w:sz w:val="24"/>
          <w:szCs w:val="24"/>
        </w:rPr>
        <w:t xml:space="preserve">at lower cost in a smaller footprint </w:t>
      </w:r>
      <w:r w:rsidR="000D43F4">
        <w:rPr>
          <w:rFonts w:ascii="Times New Roman" w:hAnsi="Times New Roman" w:cs="Times New Roman"/>
          <w:sz w:val="24"/>
          <w:szCs w:val="24"/>
        </w:rPr>
        <w:t xml:space="preserve">than the conventional sand filtration system </w:t>
      </w:r>
      <w:r w:rsidR="00561703">
        <w:rPr>
          <w:rFonts w:ascii="Times New Roman" w:hAnsi="Times New Roman" w:cs="Times New Roman"/>
          <w:sz w:val="24"/>
          <w:szCs w:val="24"/>
        </w:rPr>
        <w:t xml:space="preserve">that was in position </w:t>
      </w:r>
      <w:r w:rsidR="0064430B">
        <w:rPr>
          <w:rFonts w:ascii="Times New Roman" w:hAnsi="Times New Roman" w:cs="Times New Roman"/>
          <w:sz w:val="24"/>
          <w:szCs w:val="24"/>
        </w:rPr>
        <w:t>could</w:t>
      </w:r>
      <w:r w:rsidR="00561703">
        <w:rPr>
          <w:rFonts w:ascii="Times New Roman" w:hAnsi="Times New Roman" w:cs="Times New Roman"/>
          <w:sz w:val="24"/>
          <w:szCs w:val="24"/>
        </w:rPr>
        <w:t xml:space="preserve">. </w:t>
      </w:r>
    </w:p>
    <w:p w:rsidR="006D642C" w:rsidRDefault="006D642C" w:rsidP="00680BC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author has provided detailed information on how </w:t>
      </w:r>
      <w:r w:rsidR="009B3638">
        <w:rPr>
          <w:rFonts w:ascii="Times New Roman" w:hAnsi="Times New Roman" w:cs="Times New Roman"/>
          <w:sz w:val="24"/>
          <w:szCs w:val="24"/>
        </w:rPr>
        <w:t xml:space="preserve">Canyon Regional Water Authority </w:t>
      </w:r>
      <w:r>
        <w:rPr>
          <w:rFonts w:ascii="Times New Roman" w:hAnsi="Times New Roman" w:cs="Times New Roman"/>
          <w:sz w:val="24"/>
          <w:szCs w:val="24"/>
        </w:rPr>
        <w:t xml:space="preserve">was able to meet the increased </w:t>
      </w:r>
      <w:r w:rsidR="00BB1B6A">
        <w:rPr>
          <w:rFonts w:ascii="Times New Roman" w:hAnsi="Times New Roman" w:cs="Times New Roman"/>
          <w:sz w:val="24"/>
          <w:szCs w:val="24"/>
        </w:rPr>
        <w:t xml:space="preserve">water demand by incorporating the </w:t>
      </w:r>
      <w:r w:rsidR="005C54A6">
        <w:rPr>
          <w:rFonts w:ascii="Times New Roman" w:hAnsi="Times New Roman" w:cs="Times New Roman"/>
          <w:sz w:val="24"/>
          <w:szCs w:val="24"/>
        </w:rPr>
        <w:t>ultra</w:t>
      </w:r>
      <w:r w:rsidR="00FA723D">
        <w:rPr>
          <w:rFonts w:ascii="Times New Roman" w:hAnsi="Times New Roman" w:cs="Times New Roman"/>
          <w:sz w:val="24"/>
          <w:szCs w:val="24"/>
        </w:rPr>
        <w:t>-filtration</w:t>
      </w:r>
      <w:r w:rsidR="005C54A6">
        <w:rPr>
          <w:rFonts w:ascii="Times New Roman" w:hAnsi="Times New Roman" w:cs="Times New Roman"/>
          <w:sz w:val="24"/>
          <w:szCs w:val="24"/>
        </w:rPr>
        <w:t xml:space="preserve"> membrane technology to </w:t>
      </w:r>
      <w:r w:rsidR="00FA723D">
        <w:rPr>
          <w:rFonts w:ascii="Times New Roman" w:hAnsi="Times New Roman" w:cs="Times New Roman"/>
          <w:sz w:val="24"/>
          <w:szCs w:val="24"/>
        </w:rPr>
        <w:t xml:space="preserve">be able to filter more water than the already existing sand filtration system the </w:t>
      </w:r>
      <w:r w:rsidR="009B3638">
        <w:rPr>
          <w:rFonts w:ascii="Times New Roman" w:hAnsi="Times New Roman" w:cs="Times New Roman"/>
          <w:sz w:val="24"/>
          <w:szCs w:val="24"/>
        </w:rPr>
        <w:t>plant</w:t>
      </w:r>
      <w:r w:rsidR="00FA723D">
        <w:rPr>
          <w:rFonts w:ascii="Times New Roman" w:hAnsi="Times New Roman" w:cs="Times New Roman"/>
          <w:sz w:val="24"/>
          <w:szCs w:val="24"/>
        </w:rPr>
        <w:t xml:space="preserve"> had in positi</w:t>
      </w:r>
      <w:r w:rsidR="008B71EF">
        <w:rPr>
          <w:rFonts w:ascii="Times New Roman" w:hAnsi="Times New Roman" w:cs="Times New Roman"/>
          <w:sz w:val="24"/>
          <w:szCs w:val="24"/>
        </w:rPr>
        <w:t xml:space="preserve">on. As such, I don’t find any </w:t>
      </w:r>
      <w:r w:rsidR="005C04EB">
        <w:rPr>
          <w:rFonts w:ascii="Times New Roman" w:hAnsi="Times New Roman" w:cs="Times New Roman"/>
          <w:sz w:val="24"/>
          <w:szCs w:val="24"/>
        </w:rPr>
        <w:t xml:space="preserve">holes in this article as the information a reader </w:t>
      </w:r>
      <w:r w:rsidR="009B3638">
        <w:rPr>
          <w:rFonts w:ascii="Times New Roman" w:hAnsi="Times New Roman" w:cs="Times New Roman"/>
          <w:sz w:val="24"/>
          <w:szCs w:val="24"/>
        </w:rPr>
        <w:t>may</w:t>
      </w:r>
      <w:r w:rsidR="005C04EB">
        <w:rPr>
          <w:rFonts w:ascii="Times New Roman" w:hAnsi="Times New Roman" w:cs="Times New Roman"/>
          <w:sz w:val="24"/>
          <w:szCs w:val="24"/>
        </w:rPr>
        <w:t xml:space="preserve"> require to understand how </w:t>
      </w:r>
      <w:r w:rsidR="00B40961">
        <w:rPr>
          <w:rFonts w:ascii="Times New Roman" w:hAnsi="Times New Roman" w:cs="Times New Roman"/>
          <w:sz w:val="24"/>
          <w:szCs w:val="24"/>
        </w:rPr>
        <w:t xml:space="preserve">the resources for surface water can be </w:t>
      </w:r>
      <w:r w:rsidR="006765D1">
        <w:rPr>
          <w:rFonts w:ascii="Times New Roman" w:hAnsi="Times New Roman" w:cs="Times New Roman"/>
          <w:sz w:val="24"/>
          <w:szCs w:val="24"/>
        </w:rPr>
        <w:t>expanded</w:t>
      </w:r>
      <w:r w:rsidR="009B3638">
        <w:rPr>
          <w:rFonts w:ascii="Times New Roman" w:hAnsi="Times New Roman" w:cs="Times New Roman"/>
          <w:sz w:val="24"/>
          <w:szCs w:val="24"/>
        </w:rPr>
        <w:t xml:space="preserve"> is provided</w:t>
      </w:r>
      <w:r w:rsidR="006765D1">
        <w:rPr>
          <w:rFonts w:ascii="Times New Roman" w:hAnsi="Times New Roman" w:cs="Times New Roman"/>
          <w:sz w:val="24"/>
          <w:szCs w:val="24"/>
        </w:rPr>
        <w:t xml:space="preserve">. </w:t>
      </w:r>
      <w:r w:rsidR="00B40961">
        <w:rPr>
          <w:rFonts w:ascii="Times New Roman" w:hAnsi="Times New Roman" w:cs="Times New Roman"/>
          <w:sz w:val="24"/>
          <w:szCs w:val="24"/>
        </w:rPr>
        <w:t xml:space="preserve"> </w:t>
      </w:r>
    </w:p>
    <w:p w:rsidR="00C55EFA" w:rsidRPr="00ED504F" w:rsidRDefault="006765D1" w:rsidP="00680BC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opinion, the author has satisfactorily provided information on how Edwards Aquifer managed to solve the challenge of </w:t>
      </w:r>
      <w:r w:rsidR="00604E8B">
        <w:rPr>
          <w:rFonts w:ascii="Times New Roman" w:hAnsi="Times New Roman" w:cs="Times New Roman"/>
          <w:sz w:val="24"/>
          <w:szCs w:val="24"/>
        </w:rPr>
        <w:t xml:space="preserve">increased water demand while they had limited capacity to supply or meet the need for that matter. This article serves as an example </w:t>
      </w:r>
      <w:r w:rsidR="00680BC1">
        <w:rPr>
          <w:rFonts w:ascii="Times New Roman" w:hAnsi="Times New Roman" w:cs="Times New Roman"/>
          <w:sz w:val="24"/>
          <w:szCs w:val="24"/>
        </w:rPr>
        <w:t xml:space="preserve">to many other organizations on how utilizing the ultra-filtration membrane technology could help in increasing water filtration and supply to meet the demand.  </w:t>
      </w:r>
    </w:p>
    <w:p w:rsidR="00067061" w:rsidRPr="009C1880" w:rsidRDefault="00680BC1" w:rsidP="009C1880">
      <w:pPr>
        <w:jc w:val="center"/>
        <w:rPr>
          <w:rFonts w:ascii="Times New Roman" w:hAnsi="Times New Roman" w:cs="Times New Roman"/>
          <w:sz w:val="24"/>
          <w:szCs w:val="24"/>
        </w:rPr>
      </w:pPr>
      <w:r w:rsidRPr="00680BC1">
        <w:rPr>
          <w:rFonts w:ascii="Times New Roman" w:hAnsi="Times New Roman" w:cs="Times New Roman"/>
          <w:sz w:val="24"/>
          <w:szCs w:val="24"/>
        </w:rPr>
        <w:t>References</w:t>
      </w:r>
    </w:p>
    <w:p w:rsidR="00067061" w:rsidRPr="009C1880" w:rsidRDefault="009C1880" w:rsidP="009C1880">
      <w:pPr>
        <w:spacing w:line="480" w:lineRule="auto"/>
        <w:ind w:left="720" w:hanging="720"/>
        <w:rPr>
          <w:rFonts w:ascii="Times New Roman" w:hAnsi="Times New Roman" w:cs="Times New Roman"/>
          <w:color w:val="000000"/>
          <w:sz w:val="24"/>
          <w:szCs w:val="24"/>
          <w:shd w:val="clear" w:color="auto" w:fill="FFFFFF"/>
        </w:rPr>
      </w:pPr>
      <w:r w:rsidRPr="009C1880">
        <w:rPr>
          <w:rFonts w:ascii="Times New Roman" w:hAnsi="Times New Roman" w:cs="Times New Roman"/>
          <w:color w:val="000000"/>
          <w:sz w:val="24"/>
          <w:szCs w:val="24"/>
          <w:shd w:val="clear" w:color="auto" w:fill="FFFFFF"/>
        </w:rPr>
        <w:lastRenderedPageBreak/>
        <w:t xml:space="preserve">Scibelli, E. M. (2007, February). Expanding water resources in south central Texas. Retrieved from </w:t>
      </w:r>
      <w:hyperlink r:id="rId6" w:history="1">
        <w:r w:rsidRPr="009C1880">
          <w:rPr>
            <w:rStyle w:val="Hyperlink"/>
            <w:rFonts w:ascii="Times New Roman" w:hAnsi="Times New Roman" w:cs="Times New Roman"/>
            <w:sz w:val="24"/>
            <w:szCs w:val="24"/>
            <w:shd w:val="clear" w:color="auto" w:fill="FFFFFF"/>
          </w:rPr>
          <w:t>https://www.homeworkforyou.com/static_media/uploadedfiles/Expanding_water_resources_in_S%20(1).PDF</w:t>
        </w:r>
      </w:hyperlink>
    </w:p>
    <w:p w:rsidR="009C1880" w:rsidRDefault="009C1880" w:rsidP="009C1880">
      <w:pPr>
        <w:spacing w:line="480" w:lineRule="auto"/>
        <w:ind w:left="720" w:hanging="720"/>
        <w:rPr>
          <w:rFonts w:ascii="Times New Roman" w:hAnsi="Times New Roman" w:cs="Times New Roman"/>
          <w:color w:val="000000"/>
          <w:sz w:val="24"/>
          <w:szCs w:val="24"/>
          <w:shd w:val="clear" w:color="auto" w:fill="FFFFFF"/>
        </w:rPr>
      </w:pPr>
      <w:r w:rsidRPr="009C1880">
        <w:rPr>
          <w:rFonts w:ascii="Times New Roman" w:hAnsi="Times New Roman" w:cs="Times New Roman"/>
          <w:color w:val="000000"/>
          <w:sz w:val="24"/>
          <w:szCs w:val="24"/>
          <w:shd w:val="clear" w:color="auto" w:fill="FFFFFF"/>
        </w:rPr>
        <w:t xml:space="preserve">Worldwatch. (2019, October). Ground Control. Retrieved from </w:t>
      </w:r>
      <w:hyperlink r:id="rId7" w:history="1">
        <w:r w:rsidRPr="000C670F">
          <w:rPr>
            <w:rStyle w:val="Hyperlink"/>
            <w:rFonts w:ascii="Times New Roman" w:hAnsi="Times New Roman" w:cs="Times New Roman"/>
            <w:sz w:val="24"/>
            <w:szCs w:val="24"/>
            <w:shd w:val="clear" w:color="auto" w:fill="FFFFFF"/>
          </w:rPr>
          <w:t>https://www.homeworkforyou.com/static_media/uploadedfiles/Ground_control_An_examination.PDF</w:t>
        </w:r>
      </w:hyperlink>
    </w:p>
    <w:sectPr w:rsidR="009C1880" w:rsidSect="000670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5CB" w:rsidRDefault="00AB05CB" w:rsidP="00067061">
      <w:pPr>
        <w:spacing w:after="0" w:line="240" w:lineRule="auto"/>
      </w:pPr>
      <w:r>
        <w:separator/>
      </w:r>
    </w:p>
  </w:endnote>
  <w:endnote w:type="continuationSeparator" w:id="0">
    <w:p w:rsidR="00AB05CB" w:rsidRDefault="00AB05CB" w:rsidP="00067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5CB" w:rsidRDefault="00AB05CB" w:rsidP="00067061">
      <w:pPr>
        <w:spacing w:after="0" w:line="240" w:lineRule="auto"/>
      </w:pPr>
      <w:r>
        <w:separator/>
      </w:r>
    </w:p>
  </w:footnote>
  <w:footnote w:type="continuationSeparator" w:id="0">
    <w:p w:rsidR="00AB05CB" w:rsidRDefault="00AB05CB" w:rsidP="00067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78498"/>
      <w:docPartObj>
        <w:docPartGallery w:val="Page Numbers (Top of Page)"/>
        <w:docPartUnique/>
      </w:docPartObj>
    </w:sdtPr>
    <w:sdtEndPr/>
    <w:sdtContent>
      <w:p w:rsidR="00067061" w:rsidRDefault="00067061">
        <w:pPr>
          <w:pStyle w:val="Header"/>
          <w:jc w:val="right"/>
        </w:pPr>
        <w:r w:rsidRPr="00067061">
          <w:rPr>
            <w:rFonts w:ascii="Times New Roman" w:hAnsi="Times New Roman" w:cs="Times New Roman"/>
            <w:sz w:val="24"/>
            <w:szCs w:val="24"/>
          </w:rPr>
          <w:t xml:space="preserve">ARTICLE CRITIQUE </w:t>
        </w:r>
        <w:r>
          <w:rPr>
            <w:rFonts w:ascii="Times New Roman" w:hAnsi="Times New Roman" w:cs="Times New Roman"/>
            <w:sz w:val="24"/>
            <w:szCs w:val="24"/>
          </w:rPr>
          <w:tab/>
        </w:r>
        <w:r>
          <w:rPr>
            <w:rFonts w:ascii="Times New Roman" w:hAnsi="Times New Roman" w:cs="Times New Roman"/>
            <w:sz w:val="24"/>
            <w:szCs w:val="24"/>
          </w:rPr>
          <w:tab/>
        </w:r>
        <w:r w:rsidRPr="00067061">
          <w:rPr>
            <w:rFonts w:ascii="Times New Roman" w:hAnsi="Times New Roman" w:cs="Times New Roman"/>
            <w:sz w:val="24"/>
            <w:szCs w:val="24"/>
          </w:rPr>
          <w:fldChar w:fldCharType="begin"/>
        </w:r>
        <w:r w:rsidRPr="00067061">
          <w:rPr>
            <w:rFonts w:ascii="Times New Roman" w:hAnsi="Times New Roman" w:cs="Times New Roman"/>
            <w:sz w:val="24"/>
            <w:szCs w:val="24"/>
          </w:rPr>
          <w:instrText xml:space="preserve"> PAGE   \* MERGEFORMAT </w:instrText>
        </w:r>
        <w:r w:rsidRPr="00067061">
          <w:rPr>
            <w:rFonts w:ascii="Times New Roman" w:hAnsi="Times New Roman" w:cs="Times New Roman"/>
            <w:sz w:val="24"/>
            <w:szCs w:val="24"/>
          </w:rPr>
          <w:fldChar w:fldCharType="separate"/>
        </w:r>
        <w:r w:rsidR="009C1880">
          <w:rPr>
            <w:rFonts w:ascii="Times New Roman" w:hAnsi="Times New Roman" w:cs="Times New Roman"/>
            <w:noProof/>
            <w:sz w:val="24"/>
            <w:szCs w:val="24"/>
          </w:rPr>
          <w:t>4</w:t>
        </w:r>
        <w:r w:rsidRPr="00067061">
          <w:rPr>
            <w:rFonts w:ascii="Times New Roman" w:hAnsi="Times New Roman" w:cs="Times New Roman"/>
            <w:sz w:val="24"/>
            <w:szCs w:val="24"/>
          </w:rPr>
          <w:fldChar w:fldCharType="end"/>
        </w:r>
      </w:p>
    </w:sdtContent>
  </w:sdt>
  <w:p w:rsidR="00067061" w:rsidRDefault="00067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061" w:rsidRPr="00067061" w:rsidRDefault="00067061">
    <w:pPr>
      <w:pStyle w:val="Header"/>
      <w:jc w:val="right"/>
      <w:rPr>
        <w:rFonts w:ascii="Times New Roman" w:hAnsi="Times New Roman" w:cs="Times New Roman"/>
        <w:sz w:val="24"/>
        <w:szCs w:val="24"/>
      </w:rPr>
    </w:pPr>
    <w:r w:rsidRPr="00067061">
      <w:rPr>
        <w:rFonts w:ascii="Times New Roman" w:hAnsi="Times New Roman" w:cs="Times New Roman"/>
        <w:sz w:val="24"/>
        <w:szCs w:val="24"/>
      </w:rPr>
      <w:t>Running head: ARTICLE CRITIQUE</w:t>
    </w:r>
    <w:r w:rsidRPr="00067061">
      <w:rPr>
        <w:rFonts w:ascii="Times New Roman" w:hAnsi="Times New Roman" w:cs="Times New Roman"/>
        <w:sz w:val="24"/>
        <w:szCs w:val="24"/>
      </w:rPr>
      <w:tab/>
    </w:r>
    <w:r w:rsidRPr="00067061">
      <w:rPr>
        <w:rFonts w:ascii="Times New Roman" w:hAnsi="Times New Roman" w:cs="Times New Roman"/>
        <w:sz w:val="24"/>
        <w:szCs w:val="24"/>
      </w:rPr>
      <w:tab/>
    </w:r>
    <w:sdt>
      <w:sdtPr>
        <w:rPr>
          <w:rFonts w:ascii="Times New Roman" w:hAnsi="Times New Roman" w:cs="Times New Roman"/>
          <w:sz w:val="24"/>
          <w:szCs w:val="24"/>
        </w:rPr>
        <w:id w:val="77978454"/>
        <w:docPartObj>
          <w:docPartGallery w:val="Page Numbers (Top of Page)"/>
          <w:docPartUnique/>
        </w:docPartObj>
      </w:sdtPr>
      <w:sdtEndPr/>
      <w:sdtContent>
        <w:r w:rsidRPr="00067061">
          <w:rPr>
            <w:rFonts w:ascii="Times New Roman" w:hAnsi="Times New Roman" w:cs="Times New Roman"/>
            <w:sz w:val="24"/>
            <w:szCs w:val="24"/>
          </w:rPr>
          <w:fldChar w:fldCharType="begin"/>
        </w:r>
        <w:r w:rsidRPr="00067061">
          <w:rPr>
            <w:rFonts w:ascii="Times New Roman" w:hAnsi="Times New Roman" w:cs="Times New Roman"/>
            <w:sz w:val="24"/>
            <w:szCs w:val="24"/>
          </w:rPr>
          <w:instrText xml:space="preserve"> PAGE   \* MERGEFORMAT </w:instrText>
        </w:r>
        <w:r w:rsidRPr="00067061">
          <w:rPr>
            <w:rFonts w:ascii="Times New Roman" w:hAnsi="Times New Roman" w:cs="Times New Roman"/>
            <w:sz w:val="24"/>
            <w:szCs w:val="24"/>
          </w:rPr>
          <w:fldChar w:fldCharType="separate"/>
        </w:r>
        <w:r w:rsidR="009C1880">
          <w:rPr>
            <w:rFonts w:ascii="Times New Roman" w:hAnsi="Times New Roman" w:cs="Times New Roman"/>
            <w:noProof/>
            <w:sz w:val="24"/>
            <w:szCs w:val="24"/>
          </w:rPr>
          <w:t>1</w:t>
        </w:r>
        <w:r w:rsidRPr="00067061">
          <w:rPr>
            <w:rFonts w:ascii="Times New Roman" w:hAnsi="Times New Roman" w:cs="Times New Roman"/>
            <w:sz w:val="24"/>
            <w:szCs w:val="24"/>
          </w:rPr>
          <w:fldChar w:fldCharType="end"/>
        </w:r>
      </w:sdtContent>
    </w:sdt>
  </w:p>
  <w:p w:rsidR="00067061" w:rsidRDefault="00067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61"/>
    <w:rsid w:val="000142F3"/>
    <w:rsid w:val="00067061"/>
    <w:rsid w:val="000C0701"/>
    <w:rsid w:val="000C3B27"/>
    <w:rsid w:val="000D43F4"/>
    <w:rsid w:val="001506FD"/>
    <w:rsid w:val="00156647"/>
    <w:rsid w:val="001A5F4E"/>
    <w:rsid w:val="001B52B2"/>
    <w:rsid w:val="001B5E5B"/>
    <w:rsid w:val="001C4EDE"/>
    <w:rsid w:val="001F7263"/>
    <w:rsid w:val="002568C5"/>
    <w:rsid w:val="003131DB"/>
    <w:rsid w:val="00315822"/>
    <w:rsid w:val="00347A80"/>
    <w:rsid w:val="003B17F0"/>
    <w:rsid w:val="003F3E8B"/>
    <w:rsid w:val="00463CA6"/>
    <w:rsid w:val="004724E3"/>
    <w:rsid w:val="004952F8"/>
    <w:rsid w:val="004B4766"/>
    <w:rsid w:val="004C6D8D"/>
    <w:rsid w:val="004E097E"/>
    <w:rsid w:val="00561703"/>
    <w:rsid w:val="00593DFD"/>
    <w:rsid w:val="005C04EB"/>
    <w:rsid w:val="005C54A6"/>
    <w:rsid w:val="005D2686"/>
    <w:rsid w:val="00604E8B"/>
    <w:rsid w:val="0064430B"/>
    <w:rsid w:val="006615B4"/>
    <w:rsid w:val="006765D1"/>
    <w:rsid w:val="00680BC1"/>
    <w:rsid w:val="006B08FA"/>
    <w:rsid w:val="006D642C"/>
    <w:rsid w:val="007132C0"/>
    <w:rsid w:val="0076586A"/>
    <w:rsid w:val="00777402"/>
    <w:rsid w:val="0081710B"/>
    <w:rsid w:val="00864B91"/>
    <w:rsid w:val="00880D00"/>
    <w:rsid w:val="008A3FC6"/>
    <w:rsid w:val="008A5EBD"/>
    <w:rsid w:val="008B71EF"/>
    <w:rsid w:val="008D0046"/>
    <w:rsid w:val="00922E0D"/>
    <w:rsid w:val="00957A06"/>
    <w:rsid w:val="009B3638"/>
    <w:rsid w:val="009C1880"/>
    <w:rsid w:val="009D3C8B"/>
    <w:rsid w:val="00A12376"/>
    <w:rsid w:val="00A625FE"/>
    <w:rsid w:val="00A902BE"/>
    <w:rsid w:val="00AB05CB"/>
    <w:rsid w:val="00AB2BF9"/>
    <w:rsid w:val="00B27B4A"/>
    <w:rsid w:val="00B40961"/>
    <w:rsid w:val="00BB1B6A"/>
    <w:rsid w:val="00BE4294"/>
    <w:rsid w:val="00C55EFA"/>
    <w:rsid w:val="00C57817"/>
    <w:rsid w:val="00C97391"/>
    <w:rsid w:val="00D208F5"/>
    <w:rsid w:val="00D5140B"/>
    <w:rsid w:val="00DB2AD9"/>
    <w:rsid w:val="00DD61B5"/>
    <w:rsid w:val="00E301F1"/>
    <w:rsid w:val="00E30483"/>
    <w:rsid w:val="00E46DE9"/>
    <w:rsid w:val="00E53B19"/>
    <w:rsid w:val="00E751FD"/>
    <w:rsid w:val="00E97D19"/>
    <w:rsid w:val="00ED504F"/>
    <w:rsid w:val="00F1472D"/>
    <w:rsid w:val="00F14F41"/>
    <w:rsid w:val="00F62E1A"/>
    <w:rsid w:val="00F833F8"/>
    <w:rsid w:val="00FA2FA8"/>
    <w:rsid w:val="00FA7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D38C3-0103-444B-9BDD-984B9849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061"/>
  </w:style>
  <w:style w:type="paragraph" w:styleId="Footer">
    <w:name w:val="footer"/>
    <w:basedOn w:val="Normal"/>
    <w:link w:val="FooterChar"/>
    <w:uiPriority w:val="99"/>
    <w:semiHidden/>
    <w:unhideWhenUsed/>
    <w:rsid w:val="000670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7061"/>
  </w:style>
  <w:style w:type="character" w:styleId="Hyperlink">
    <w:name w:val="Hyperlink"/>
    <w:basedOn w:val="DefaultParagraphFont"/>
    <w:uiPriority w:val="99"/>
    <w:unhideWhenUsed/>
    <w:rsid w:val="009C18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homeworkforyou.com/static_media/uploadedfiles/Ground_control_An_examination.PDF"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homeworkforyou.com/static_media/uploadedfiles/Expanding_water_resources_in_S%20(1).PDF"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2019-12-15T14:42:00Z</dcterms:created>
  <dcterms:modified xsi:type="dcterms:W3CDTF">2019-12-15T14:42:00Z</dcterms:modified>
</cp:coreProperties>
</file>